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0B" w:rsidRPr="006E5472" w:rsidRDefault="00E74E6B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6"/>
          <w:szCs w:val="36"/>
        </w:rPr>
      </w:pPr>
      <w:r>
        <w:rPr>
          <w:rFonts w:ascii="Minion Pro" w:hAnsi="Minion Pro" w:cs="Times New Roman"/>
          <w:b/>
          <w:sz w:val="36"/>
          <w:szCs w:val="36"/>
        </w:rPr>
        <w:t xml:space="preserve">Věstonická </w:t>
      </w:r>
      <w:proofErr w:type="spellStart"/>
      <w:r>
        <w:rPr>
          <w:rFonts w:ascii="Minion Pro" w:hAnsi="Minion Pro" w:cs="Times New Roman"/>
          <w:b/>
          <w:sz w:val="36"/>
          <w:szCs w:val="36"/>
        </w:rPr>
        <w:t>venuše</w:t>
      </w:r>
      <w:proofErr w:type="spellEnd"/>
      <w:r>
        <w:rPr>
          <w:rFonts w:ascii="Minion Pro" w:hAnsi="Minion Pro" w:cs="Times New Roman"/>
          <w:b/>
          <w:sz w:val="36"/>
          <w:szCs w:val="36"/>
        </w:rPr>
        <w:t xml:space="preserve"> měla milou návštěvu</w:t>
      </w:r>
      <w:r w:rsidR="00906622">
        <w:rPr>
          <w:rFonts w:ascii="Minion Pro" w:hAnsi="Minion Pro" w:cs="Times New Roman"/>
          <w:b/>
          <w:sz w:val="36"/>
          <w:szCs w:val="36"/>
        </w:rPr>
        <w:t>….</w:t>
      </w:r>
    </w:p>
    <w:p w:rsidR="0065530B" w:rsidRPr="0065530B" w:rsidRDefault="0065530B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9C52BF" w:rsidRPr="0041325A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</w:rPr>
      </w:pPr>
      <w:r w:rsidRPr="0041325A">
        <w:rPr>
          <w:rFonts w:ascii="Minion Pro" w:hAnsi="Minion Pro" w:cs="Times New Roman"/>
        </w:rPr>
        <w:t xml:space="preserve">V Brně </w:t>
      </w:r>
      <w:r w:rsidR="00E74E6B" w:rsidRPr="0041325A">
        <w:rPr>
          <w:rFonts w:ascii="Minion Pro" w:hAnsi="Minion Pro" w:cs="Times New Roman"/>
        </w:rPr>
        <w:t>9. 9</w:t>
      </w:r>
      <w:r w:rsidR="006E5472" w:rsidRPr="0041325A">
        <w:rPr>
          <w:rFonts w:ascii="Minion Pro" w:hAnsi="Minion Pro" w:cs="Times New Roman"/>
        </w:rPr>
        <w:t>. 2022</w:t>
      </w:r>
    </w:p>
    <w:p w:rsidR="00E74E6B" w:rsidRDefault="00E74E6B" w:rsidP="00D15CC3">
      <w:pPr>
        <w:pStyle w:val="Standard"/>
        <w:jc w:val="both"/>
        <w:rPr>
          <w:rStyle w:val="wrszastupiteleconcatjmeno"/>
        </w:rPr>
      </w:pPr>
    </w:p>
    <w:p w:rsidR="00E74E6B" w:rsidRDefault="00E74E6B" w:rsidP="00D15CC3">
      <w:pPr>
        <w:pStyle w:val="Standard"/>
        <w:jc w:val="both"/>
        <w:rPr>
          <w:rStyle w:val="wrszastupiteleconcatjmeno"/>
        </w:rPr>
      </w:pPr>
    </w:p>
    <w:p w:rsidR="00E74E6B" w:rsidRDefault="00E74E6B" w:rsidP="00D15CC3">
      <w:pPr>
        <w:pStyle w:val="Standard"/>
        <w:jc w:val="both"/>
        <w:rPr>
          <w:rStyle w:val="wrszastupiteleconcatjmeno"/>
        </w:rPr>
      </w:pPr>
    </w:p>
    <w:p w:rsidR="0041325A" w:rsidRDefault="00E74E6B" w:rsidP="00D15CC3">
      <w:pPr>
        <w:pStyle w:val="Standard"/>
        <w:jc w:val="both"/>
        <w:rPr>
          <w:rStyle w:val="wrszastupiteleconcatjmeno"/>
          <w:rFonts w:ascii="Minion Pro" w:hAnsi="Minion Pro"/>
        </w:rPr>
      </w:pPr>
      <w:r w:rsidRPr="0041325A">
        <w:rPr>
          <w:rStyle w:val="wrszastupiteleconcatjmeno"/>
          <w:rFonts w:ascii="Minion Pro" w:hAnsi="Minion Pro"/>
          <w:b/>
        </w:rPr>
        <w:t xml:space="preserve">Věstonickou </w:t>
      </w:r>
      <w:proofErr w:type="spellStart"/>
      <w:r w:rsidRPr="0041325A">
        <w:rPr>
          <w:rStyle w:val="wrszastupiteleconcatjmeno"/>
          <w:rFonts w:ascii="Minion Pro" w:hAnsi="Minion Pro"/>
          <w:b/>
        </w:rPr>
        <w:t>venuši</w:t>
      </w:r>
      <w:proofErr w:type="spellEnd"/>
      <w:r w:rsidRPr="0041325A">
        <w:rPr>
          <w:rStyle w:val="wrszastupiteleconcatjmeno"/>
          <w:rFonts w:ascii="Minion Pro" w:hAnsi="Minion Pro"/>
        </w:rPr>
        <w:t>, která v současné době zdobí ve výstavě Nejstarší šperky a ozdoby těla</w:t>
      </w:r>
      <w:r w:rsidR="00906622" w:rsidRPr="0041325A">
        <w:rPr>
          <w:rStyle w:val="wrszastupiteleconcatjmeno"/>
          <w:rFonts w:ascii="Minion Pro" w:hAnsi="Minion Pro"/>
        </w:rPr>
        <w:t xml:space="preserve"> v Pavilonu Anthropos, už si přišla prohlédnout řada návštěvníků. Návštěva, která do výstavy zavítala v pátek 9.</w:t>
      </w:r>
      <w:r w:rsidR="0041325A" w:rsidRPr="0041325A">
        <w:rPr>
          <w:rStyle w:val="wrszastupiteleconcatjmeno"/>
          <w:rFonts w:ascii="Minion Pro" w:hAnsi="Minion Pro"/>
        </w:rPr>
        <w:t xml:space="preserve"> </w:t>
      </w:r>
      <w:r w:rsidR="00906622" w:rsidRPr="0041325A">
        <w:rPr>
          <w:rStyle w:val="wrszastupiteleconcatjmeno"/>
          <w:rFonts w:ascii="Minion Pro" w:hAnsi="Minion Pro"/>
        </w:rPr>
        <w:t>září</w:t>
      </w:r>
      <w:r w:rsidR="0041325A" w:rsidRPr="0041325A">
        <w:rPr>
          <w:rStyle w:val="wrszastupiteleconcatjmeno"/>
          <w:rFonts w:ascii="Minion Pro" w:hAnsi="Minion Pro"/>
        </w:rPr>
        <w:t xml:space="preserve"> odpoledne,</w:t>
      </w:r>
      <w:r w:rsidR="00906622" w:rsidRPr="0041325A">
        <w:rPr>
          <w:rStyle w:val="wrszastupiteleconcatjmeno"/>
          <w:rFonts w:ascii="Minion Pro" w:hAnsi="Minion Pro"/>
        </w:rPr>
        <w:t xml:space="preserve"> však musela </w:t>
      </w:r>
      <w:r w:rsidR="0041325A" w:rsidRPr="0041325A">
        <w:rPr>
          <w:rStyle w:val="wrszastupiteleconcatjmeno"/>
          <w:rFonts w:ascii="Minion Pro" w:hAnsi="Minion Pro"/>
        </w:rPr>
        <w:t>„</w:t>
      </w:r>
      <w:proofErr w:type="spellStart"/>
      <w:r w:rsidR="0041325A" w:rsidRPr="0041325A">
        <w:rPr>
          <w:rStyle w:val="wrszastupiteleconcatjmeno"/>
          <w:rFonts w:ascii="Minion Pro" w:hAnsi="Minion Pro"/>
        </w:rPr>
        <w:t>venušce</w:t>
      </w:r>
      <w:proofErr w:type="spellEnd"/>
      <w:r w:rsidR="0041325A" w:rsidRPr="0041325A">
        <w:rPr>
          <w:rStyle w:val="wrszastupiteleconcatjmeno"/>
          <w:rFonts w:ascii="Minion Pro" w:hAnsi="Minion Pro"/>
        </w:rPr>
        <w:t>“</w:t>
      </w:r>
      <w:r w:rsidR="00906622" w:rsidRPr="0041325A">
        <w:rPr>
          <w:rStyle w:val="wrszastupiteleconcatjmeno"/>
          <w:rFonts w:ascii="Minion Pro" w:hAnsi="Minion Pro"/>
        </w:rPr>
        <w:t xml:space="preserve"> udělat obzvlášť velkou radost. S celým autobusem, v čele s paní starostkou, doc. Ing. Jaroslavou Rajchlovou</w:t>
      </w:r>
      <w:r w:rsidRPr="0041325A">
        <w:rPr>
          <w:rStyle w:val="wrszastupiteleconcatjmeno"/>
          <w:rFonts w:ascii="Minion Pro" w:hAnsi="Minion Pro"/>
        </w:rPr>
        <w:t>, Ph.D.</w:t>
      </w:r>
      <w:r w:rsidR="00906622" w:rsidRPr="0041325A">
        <w:rPr>
          <w:rStyle w:val="wrszastupiteleconcatjmeno"/>
          <w:rFonts w:ascii="Minion Pro" w:hAnsi="Minion Pro"/>
        </w:rPr>
        <w:t xml:space="preserve">, přijeli obyvatelé Dolních Věstonic. </w:t>
      </w:r>
    </w:p>
    <w:p w:rsidR="0041325A" w:rsidRDefault="0041325A" w:rsidP="00D15CC3">
      <w:pPr>
        <w:pStyle w:val="Standard"/>
        <w:jc w:val="both"/>
        <w:rPr>
          <w:rStyle w:val="wrszastupiteleconcatjmeno"/>
          <w:rFonts w:ascii="Minion Pro" w:hAnsi="Minion Pro"/>
        </w:rPr>
      </w:pPr>
    </w:p>
    <w:p w:rsidR="006E5472" w:rsidRPr="0041325A" w:rsidRDefault="00906622" w:rsidP="00D15CC3">
      <w:pPr>
        <w:pStyle w:val="Standard"/>
        <w:jc w:val="both"/>
        <w:rPr>
          <w:rStyle w:val="wrszastupiteleconcatjmeno"/>
          <w:rFonts w:ascii="Minion Pro" w:hAnsi="Minion Pro"/>
        </w:rPr>
      </w:pPr>
      <w:r w:rsidRPr="0041325A">
        <w:rPr>
          <w:rStyle w:val="wrszastupiteleconcatjmeno"/>
          <w:rFonts w:ascii="Minion Pro" w:hAnsi="Minion Pro"/>
        </w:rPr>
        <w:t>„Přijedeme se podívat na tu naši holku“, ohlásila se trefně paní starostka. V Pavilonu Anthropos je srdečně přivítali pracovníci Moravského zemského muzea, samozřejmostí byla komento</w:t>
      </w:r>
      <w:r w:rsidR="0041325A">
        <w:rPr>
          <w:rStyle w:val="wrszastupiteleconcatjmeno"/>
          <w:rFonts w:ascii="Minion Pro" w:hAnsi="Minion Pro"/>
        </w:rPr>
        <w:t>vaná prohlídka a drobný suvenýr na památku.</w:t>
      </w:r>
    </w:p>
    <w:p w:rsidR="00906622" w:rsidRPr="0041325A" w:rsidRDefault="00906622" w:rsidP="00D15CC3">
      <w:pPr>
        <w:pStyle w:val="Standard"/>
        <w:jc w:val="both"/>
        <w:rPr>
          <w:rStyle w:val="wrszastupiteleconcatjmeno"/>
          <w:rFonts w:ascii="Minion Pro" w:hAnsi="Minion Pro"/>
        </w:rPr>
      </w:pPr>
    </w:p>
    <w:p w:rsidR="00906622" w:rsidRPr="0041325A" w:rsidRDefault="00906622" w:rsidP="00D15CC3">
      <w:pPr>
        <w:pStyle w:val="Standard"/>
        <w:jc w:val="both"/>
        <w:rPr>
          <w:rFonts w:ascii="Minion Pro" w:eastAsiaTheme="minorHAnsi" w:hAnsi="Minion Pro"/>
        </w:rPr>
      </w:pPr>
      <w:r w:rsidRPr="0041325A">
        <w:rPr>
          <w:rStyle w:val="wrszastupiteleconcatjmeno"/>
          <w:rFonts w:ascii="Minion Pro" w:hAnsi="Minion Pro"/>
        </w:rPr>
        <w:t xml:space="preserve">Prostřednictvím výstavy </w:t>
      </w:r>
      <w:r w:rsidRPr="0041325A">
        <w:rPr>
          <w:rStyle w:val="wrszastupiteleconcatjmeno"/>
          <w:rFonts w:ascii="Minion Pro" w:hAnsi="Minion Pro"/>
          <w:b/>
        </w:rPr>
        <w:t>Nejstarší šperky a ozdoby těla</w:t>
      </w:r>
      <w:r w:rsidRPr="0041325A">
        <w:rPr>
          <w:rStyle w:val="wrszastupiteleconcatjmeno"/>
          <w:rFonts w:ascii="Minion Pro" w:hAnsi="Minion Pro"/>
        </w:rPr>
        <w:t xml:space="preserve"> </w:t>
      </w:r>
      <w:r w:rsidRPr="0041325A">
        <w:rPr>
          <w:rFonts w:ascii="Minion Pro" w:eastAsiaTheme="minorHAnsi" w:hAnsi="Minion Pro"/>
        </w:rPr>
        <w:t xml:space="preserve">nahlédneme do života lidí, kteří žili na </w:t>
      </w:r>
      <w:r w:rsidRPr="0041325A">
        <w:rPr>
          <w:rFonts w:ascii="Minion Pro" w:eastAsiaTheme="minorHAnsi" w:hAnsi="Minion Pro"/>
        </w:rPr>
        <w:t>území dnešní Moravy</w:t>
      </w:r>
      <w:r w:rsidRPr="0041325A">
        <w:rPr>
          <w:rFonts w:ascii="Minion Pro" w:eastAsiaTheme="minorHAnsi" w:hAnsi="Minion Pro"/>
        </w:rPr>
        <w:t>, jen přibližně o 30 tisíc let dříve.</w:t>
      </w:r>
    </w:p>
    <w:p w:rsidR="0041325A" w:rsidRPr="0041325A" w:rsidRDefault="0041325A" w:rsidP="0041325A">
      <w:pPr>
        <w:pStyle w:val="Prosttext"/>
        <w:ind w:left="0" w:hanging="2"/>
        <w:rPr>
          <w:rFonts w:ascii="Minion Pro" w:eastAsiaTheme="minorHAnsi" w:hAnsi="Minion Pro"/>
          <w:position w:val="0"/>
          <w:sz w:val="24"/>
          <w:szCs w:val="24"/>
          <w:lang w:eastAsia="cs-CZ"/>
        </w:rPr>
      </w:pPr>
      <w:r w:rsidRPr="0041325A">
        <w:rPr>
          <w:rFonts w:ascii="Minion Pro" w:eastAsiaTheme="minorHAnsi" w:hAnsi="Minion Pro"/>
          <w:b/>
          <w:position w:val="0"/>
          <w:sz w:val="24"/>
          <w:szCs w:val="24"/>
          <w:lang w:eastAsia="cs-CZ"/>
        </w:rPr>
        <w:t xml:space="preserve">Věstonická </w:t>
      </w:r>
      <w:proofErr w:type="spellStart"/>
      <w:r w:rsidRPr="0041325A">
        <w:rPr>
          <w:rFonts w:ascii="Minion Pro" w:eastAsiaTheme="minorHAnsi" w:hAnsi="Minion Pro"/>
          <w:b/>
          <w:position w:val="0"/>
          <w:sz w:val="24"/>
          <w:szCs w:val="24"/>
          <w:lang w:eastAsia="cs-CZ"/>
        </w:rPr>
        <w:t>venuše</w:t>
      </w:r>
      <w:proofErr w:type="spellEnd"/>
      <w:r w:rsidRPr="0041325A">
        <w:rPr>
          <w:rFonts w:ascii="Minion Pro" w:eastAsiaTheme="minorHAnsi" w:hAnsi="Minion Pro"/>
          <w:position w:val="0"/>
          <w:sz w:val="24"/>
          <w:szCs w:val="24"/>
          <w:lang w:eastAsia="cs-CZ"/>
        </w:rPr>
        <w:t xml:space="preserve"> byla nalezena</w:t>
      </w:r>
      <w:r w:rsidRPr="0041325A">
        <w:rPr>
          <w:rFonts w:ascii="Minion Pro" w:eastAsiaTheme="minorHAnsi" w:hAnsi="Minion Pro"/>
          <w:position w:val="0"/>
          <w:sz w:val="24"/>
          <w:szCs w:val="24"/>
          <w:lang w:eastAsia="cs-CZ"/>
        </w:rPr>
        <w:t xml:space="preserve"> týmem profesora Karla Absolona v Dolních Věstonicích v roce 1925, je nejstarší nalezenou keramickou soškou na světě. Jedná se o Národní kulturní památku a nejvzácnější exponát Moravského zemského muzea.</w:t>
      </w:r>
    </w:p>
    <w:p w:rsidR="0041325A" w:rsidRPr="0041325A" w:rsidRDefault="0041325A" w:rsidP="00D15CC3">
      <w:pPr>
        <w:pStyle w:val="Standard"/>
        <w:jc w:val="both"/>
        <w:rPr>
          <w:rFonts w:ascii="Minion Pro" w:hAnsi="Minion Pro"/>
        </w:rPr>
      </w:pPr>
    </w:p>
    <w:p w:rsidR="0041325A" w:rsidRPr="0041325A" w:rsidRDefault="0041325A" w:rsidP="0041325A">
      <w:pPr>
        <w:pStyle w:val="Prosttext"/>
        <w:ind w:left="0" w:hanging="2"/>
        <w:rPr>
          <w:rFonts w:ascii="Minion Pro" w:eastAsiaTheme="minorHAnsi" w:hAnsi="Minion Pro"/>
          <w:position w:val="0"/>
          <w:sz w:val="24"/>
          <w:szCs w:val="24"/>
          <w:lang w:eastAsia="cs-CZ"/>
        </w:rPr>
      </w:pPr>
      <w:r w:rsidRPr="0041325A">
        <w:rPr>
          <w:rFonts w:ascii="Minion Pro" w:eastAsiaTheme="minorHAnsi" w:hAnsi="Minion Pro"/>
          <w:position w:val="0"/>
          <w:sz w:val="24"/>
          <w:szCs w:val="24"/>
          <w:lang w:eastAsia="cs-CZ"/>
        </w:rPr>
        <w:t xml:space="preserve">Výstava </w:t>
      </w:r>
      <w:r w:rsidRPr="0041325A">
        <w:rPr>
          <w:rFonts w:ascii="Minion Pro" w:eastAsiaTheme="minorHAnsi" w:hAnsi="Minion Pro"/>
          <w:b/>
          <w:position w:val="0"/>
          <w:sz w:val="24"/>
          <w:szCs w:val="24"/>
          <w:lang w:eastAsia="cs-CZ"/>
        </w:rPr>
        <w:t>Nejstarší šperky a ozdoby těla</w:t>
      </w:r>
      <w:r w:rsidRPr="0041325A">
        <w:rPr>
          <w:rFonts w:ascii="Minion Pro" w:eastAsiaTheme="minorHAnsi" w:hAnsi="Minion Pro"/>
          <w:position w:val="0"/>
          <w:sz w:val="24"/>
          <w:szCs w:val="24"/>
          <w:lang w:eastAsia="cs-CZ"/>
        </w:rPr>
        <w:t xml:space="preserve"> </w:t>
      </w:r>
    </w:p>
    <w:p w:rsidR="0041325A" w:rsidRPr="0041325A" w:rsidRDefault="0041325A" w:rsidP="0041325A">
      <w:pPr>
        <w:pStyle w:val="Prosttext"/>
        <w:ind w:left="0" w:hanging="2"/>
        <w:rPr>
          <w:rFonts w:ascii="Minion Pro" w:eastAsiaTheme="minorHAnsi" w:hAnsi="Minion Pro"/>
          <w:position w:val="0"/>
          <w:sz w:val="24"/>
          <w:szCs w:val="24"/>
          <w:lang w:eastAsia="cs-CZ"/>
        </w:rPr>
      </w:pPr>
      <w:r w:rsidRPr="0041325A">
        <w:rPr>
          <w:rFonts w:ascii="Minion Pro" w:eastAsiaTheme="minorHAnsi" w:hAnsi="Minion Pro"/>
          <w:position w:val="0"/>
          <w:sz w:val="24"/>
          <w:szCs w:val="24"/>
          <w:lang w:eastAsia="cs-CZ"/>
        </w:rPr>
        <w:t>Pavilon Anthropos, Pisárecká 5, Brno</w:t>
      </w:r>
    </w:p>
    <w:p w:rsidR="0041325A" w:rsidRPr="0041325A" w:rsidRDefault="0041325A" w:rsidP="0041325A">
      <w:pPr>
        <w:pStyle w:val="Prosttext"/>
        <w:ind w:left="0" w:hanging="2"/>
        <w:rPr>
          <w:rFonts w:ascii="Minion Pro" w:eastAsiaTheme="minorHAnsi" w:hAnsi="Minion Pro"/>
          <w:position w:val="0"/>
          <w:sz w:val="24"/>
          <w:szCs w:val="24"/>
          <w:lang w:eastAsia="cs-CZ"/>
        </w:rPr>
      </w:pPr>
      <w:r w:rsidRPr="0041325A">
        <w:rPr>
          <w:rFonts w:ascii="Minion Pro" w:eastAsiaTheme="minorHAnsi" w:hAnsi="Minion Pro"/>
          <w:position w:val="0"/>
          <w:sz w:val="24"/>
          <w:szCs w:val="24"/>
          <w:lang w:eastAsia="cs-CZ"/>
        </w:rPr>
        <w:t xml:space="preserve">19. 8. 2022 – 26. 2. 2023 </w:t>
      </w:r>
    </w:p>
    <w:p w:rsidR="0041325A" w:rsidRPr="0041325A" w:rsidRDefault="0041325A" w:rsidP="0041325A">
      <w:pPr>
        <w:pStyle w:val="Prosttext"/>
        <w:ind w:left="0" w:hanging="2"/>
        <w:rPr>
          <w:rFonts w:ascii="Minion Pro" w:eastAsiaTheme="minorHAnsi" w:hAnsi="Minion Pro"/>
          <w:position w:val="0"/>
          <w:sz w:val="24"/>
          <w:szCs w:val="24"/>
          <w:lang w:eastAsia="cs-CZ"/>
        </w:rPr>
      </w:pPr>
    </w:p>
    <w:p w:rsidR="0041325A" w:rsidRPr="0041325A" w:rsidRDefault="0041325A" w:rsidP="0041325A">
      <w:pPr>
        <w:pStyle w:val="Prosttext"/>
        <w:ind w:left="0" w:hanging="2"/>
        <w:rPr>
          <w:rFonts w:ascii="Minion Pro" w:eastAsiaTheme="minorHAnsi" w:hAnsi="Minion Pro"/>
          <w:b/>
          <w:position w:val="0"/>
          <w:sz w:val="24"/>
          <w:szCs w:val="24"/>
          <w:lang w:eastAsia="cs-CZ"/>
        </w:rPr>
      </w:pPr>
      <w:r w:rsidRPr="0041325A">
        <w:rPr>
          <w:rFonts w:ascii="Minion Pro" w:eastAsiaTheme="minorHAnsi" w:hAnsi="Minion Pro"/>
          <w:b/>
          <w:position w:val="0"/>
          <w:sz w:val="24"/>
          <w:szCs w:val="24"/>
          <w:lang w:eastAsia="cs-CZ"/>
        </w:rPr>
        <w:t xml:space="preserve">Nad výstavou převzal záštitu ministr kultury Mgr. Martin Baxa a hejtman Jihomoravského kraje Mgr. Jan </w:t>
      </w:r>
      <w:proofErr w:type="spellStart"/>
      <w:r w:rsidRPr="0041325A">
        <w:rPr>
          <w:rFonts w:ascii="Minion Pro" w:eastAsiaTheme="minorHAnsi" w:hAnsi="Minion Pro"/>
          <w:b/>
          <w:position w:val="0"/>
          <w:sz w:val="24"/>
          <w:szCs w:val="24"/>
          <w:lang w:eastAsia="cs-CZ"/>
        </w:rPr>
        <w:t>Grolich</w:t>
      </w:r>
      <w:proofErr w:type="spellEnd"/>
      <w:r w:rsidRPr="0041325A">
        <w:rPr>
          <w:rFonts w:ascii="Minion Pro" w:eastAsiaTheme="minorHAnsi" w:hAnsi="Minion Pro"/>
          <w:b/>
          <w:position w:val="0"/>
          <w:sz w:val="24"/>
          <w:szCs w:val="24"/>
          <w:lang w:eastAsia="cs-CZ"/>
        </w:rPr>
        <w:t>.</w:t>
      </w:r>
    </w:p>
    <w:p w:rsidR="00E74E6B" w:rsidRPr="0041325A" w:rsidRDefault="00E74E6B" w:rsidP="0041325A">
      <w:pPr>
        <w:spacing w:after="60" w:line="240" w:lineRule="auto"/>
        <w:ind w:leftChars="0" w:left="0" w:firstLineChars="0" w:firstLine="0"/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</w:pPr>
    </w:p>
    <w:p w:rsidR="00E74E6B" w:rsidRDefault="00E74E6B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E74E6B" w:rsidRDefault="00E74E6B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E74E6B" w:rsidRDefault="00E74E6B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9701DF">
        <w:rPr>
          <w:rFonts w:eastAsia="NSimSun"/>
          <w:i/>
          <w:kern w:val="3"/>
          <w:sz w:val="24"/>
          <w:szCs w:val="24"/>
          <w:lang w:eastAsia="zh-CN" w:bidi="hi-IN"/>
        </w:rPr>
        <w:t xml:space="preserve">, </w:t>
      </w:r>
      <w:r w:rsidR="009701DF" w:rsidRPr="009701DF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 w:rsidR="009701DF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 tel. 602 812</w:t>
      </w:r>
      <w:r w:rsidR="002C404A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A82B62" w:rsidRPr="00550C85" w:rsidRDefault="00A82B6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  <w:bookmarkStart w:id="0" w:name="_GoBack"/>
      <w:bookmarkEnd w:id="0"/>
    </w:p>
    <w:sectPr w:rsidR="00A82B62" w:rsidRPr="00550C85">
      <w:headerReference w:type="default" r:id="rId7"/>
      <w:footerReference w:type="default" r:id="rId8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71" w:rsidRDefault="00436671">
      <w:pPr>
        <w:spacing w:line="240" w:lineRule="auto"/>
        <w:ind w:left="0" w:hanging="2"/>
      </w:pPr>
      <w:r>
        <w:separator/>
      </w:r>
    </w:p>
  </w:endnote>
  <w:endnote w:type="continuationSeparator" w:id="0">
    <w:p w:rsidR="00436671" w:rsidRDefault="004366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A91" w:rsidRDefault="004366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71" w:rsidRDefault="00436671">
      <w:pPr>
        <w:spacing w:line="240" w:lineRule="auto"/>
        <w:ind w:left="0" w:hanging="2"/>
      </w:pPr>
      <w:r>
        <w:separator/>
      </w:r>
    </w:p>
  </w:footnote>
  <w:footnote w:type="continuationSeparator" w:id="0">
    <w:p w:rsidR="00436671" w:rsidRDefault="004366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72AB1"/>
    <w:rsid w:val="0007717C"/>
    <w:rsid w:val="00082B1C"/>
    <w:rsid w:val="000E622C"/>
    <w:rsid w:val="00167DB9"/>
    <w:rsid w:val="001750DE"/>
    <w:rsid w:val="001C20C9"/>
    <w:rsid w:val="001F0341"/>
    <w:rsid w:val="002068C7"/>
    <w:rsid w:val="00224C23"/>
    <w:rsid w:val="0028277D"/>
    <w:rsid w:val="002911E2"/>
    <w:rsid w:val="002A7223"/>
    <w:rsid w:val="002B08A9"/>
    <w:rsid w:val="002C404A"/>
    <w:rsid w:val="00336932"/>
    <w:rsid w:val="0034791D"/>
    <w:rsid w:val="003521A2"/>
    <w:rsid w:val="00352B4B"/>
    <w:rsid w:val="00366ACB"/>
    <w:rsid w:val="003977B1"/>
    <w:rsid w:val="003A54A1"/>
    <w:rsid w:val="003B1F9C"/>
    <w:rsid w:val="003D5F43"/>
    <w:rsid w:val="003E2B5B"/>
    <w:rsid w:val="0041325A"/>
    <w:rsid w:val="00426C2B"/>
    <w:rsid w:val="004309E1"/>
    <w:rsid w:val="00436671"/>
    <w:rsid w:val="00473812"/>
    <w:rsid w:val="00474038"/>
    <w:rsid w:val="00474A03"/>
    <w:rsid w:val="005150BC"/>
    <w:rsid w:val="00550C85"/>
    <w:rsid w:val="00560B15"/>
    <w:rsid w:val="005803FD"/>
    <w:rsid w:val="005832DE"/>
    <w:rsid w:val="005A4FA5"/>
    <w:rsid w:val="005A5BD8"/>
    <w:rsid w:val="005A6B2B"/>
    <w:rsid w:val="005F03D0"/>
    <w:rsid w:val="00647964"/>
    <w:rsid w:val="0065530B"/>
    <w:rsid w:val="00694C97"/>
    <w:rsid w:val="006C0F31"/>
    <w:rsid w:val="006E5472"/>
    <w:rsid w:val="0070142D"/>
    <w:rsid w:val="00715927"/>
    <w:rsid w:val="00753C72"/>
    <w:rsid w:val="00766DFD"/>
    <w:rsid w:val="00787A91"/>
    <w:rsid w:val="007A1DAC"/>
    <w:rsid w:val="007B723E"/>
    <w:rsid w:val="0080187F"/>
    <w:rsid w:val="00865B6C"/>
    <w:rsid w:val="008F1059"/>
    <w:rsid w:val="00906622"/>
    <w:rsid w:val="009701DF"/>
    <w:rsid w:val="00974671"/>
    <w:rsid w:val="00977AD0"/>
    <w:rsid w:val="009C52BF"/>
    <w:rsid w:val="00A212F1"/>
    <w:rsid w:val="00A57D77"/>
    <w:rsid w:val="00A74750"/>
    <w:rsid w:val="00A82B62"/>
    <w:rsid w:val="00AD4949"/>
    <w:rsid w:val="00AD7FC3"/>
    <w:rsid w:val="00B32977"/>
    <w:rsid w:val="00B630FE"/>
    <w:rsid w:val="00BA6207"/>
    <w:rsid w:val="00BF6333"/>
    <w:rsid w:val="00C31E6E"/>
    <w:rsid w:val="00C8475F"/>
    <w:rsid w:val="00CC2CF6"/>
    <w:rsid w:val="00D15CC3"/>
    <w:rsid w:val="00D54A35"/>
    <w:rsid w:val="00D673A6"/>
    <w:rsid w:val="00D700B1"/>
    <w:rsid w:val="00DA6555"/>
    <w:rsid w:val="00DE041E"/>
    <w:rsid w:val="00E35563"/>
    <w:rsid w:val="00E65DC7"/>
    <w:rsid w:val="00E74E6B"/>
    <w:rsid w:val="00EC0C23"/>
    <w:rsid w:val="00EC7AD4"/>
    <w:rsid w:val="00ED77C3"/>
    <w:rsid w:val="00F41603"/>
    <w:rsid w:val="00F5792F"/>
    <w:rsid w:val="00F668C3"/>
    <w:rsid w:val="00F9226D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customStyle="1" w:styleId="wrszastupiteleconcatjmeno">
    <w:name w:val="wrs_zastupitele_concatjmeno"/>
    <w:basedOn w:val="Standardnpsmoodstavce"/>
    <w:rsid w:val="00E7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3</cp:revision>
  <cp:lastPrinted>2022-08-09T07:51:00Z</cp:lastPrinted>
  <dcterms:created xsi:type="dcterms:W3CDTF">2022-09-09T10:15:00Z</dcterms:created>
  <dcterms:modified xsi:type="dcterms:W3CDTF">2022-09-09T10:16:00Z</dcterms:modified>
</cp:coreProperties>
</file>